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614F03" w:rsidR="0024773C" w:rsidRPr="00E169BB" w:rsidRDefault="001E4CB4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E4CB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КТПС 10/0,4 кВ с оборудованием учета э/э, ВЛ 10 кВ для электроснабжения объектов наружного освещения по адресу: Пермский край, Пермский район, с/пос. Двуреченское, д. Фомичи (кад.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1E4CB4">
        <w:rPr>
          <w:rFonts w:ascii="Times New Roman" w:hAnsi="Times New Roman"/>
          <w:bCs/>
          <w:sz w:val="28"/>
          <w:szCs w:val="28"/>
        </w:rPr>
        <w:t>номер зем. участков 59:32:3960006:7809)»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38156465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2A4605">
        <w:rPr>
          <w:rFonts w:ascii="Times New Roman" w:hAnsi="Times New Roman"/>
          <w:bCs/>
          <w:sz w:val="28"/>
          <w:szCs w:val="28"/>
        </w:rPr>
        <w:t>39</w:t>
      </w:r>
      <w:r w:rsidR="001E4CB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000</w:t>
      </w:r>
      <w:r w:rsidR="001E4CB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1E4CB4">
        <w:rPr>
          <w:rFonts w:ascii="Times New Roman" w:hAnsi="Times New Roman"/>
          <w:bCs/>
          <w:sz w:val="28"/>
          <w:szCs w:val="28"/>
        </w:rPr>
        <w:t>5888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E4CB4">
        <w:rPr>
          <w:rFonts w:ascii="Times New Roman" w:hAnsi="Times New Roman"/>
          <w:bCs/>
          <w:sz w:val="28"/>
          <w:szCs w:val="28"/>
        </w:rPr>
        <w:t>16978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F96DB6" w:rsidRPr="00F96DB6">
        <w:rPr>
          <w:rFonts w:ascii="Times New Roman" w:hAnsi="Times New Roman"/>
          <w:bCs/>
          <w:sz w:val="28"/>
          <w:szCs w:val="28"/>
        </w:rPr>
        <w:t>Пермский край, р-н Пермский, с/пос. Двуреченское, д. Фомичи</w:t>
      </w:r>
      <w:r w:rsidR="00F96DB6">
        <w:rPr>
          <w:rFonts w:ascii="Times New Roman" w:hAnsi="Times New Roman"/>
          <w:bCs/>
          <w:sz w:val="28"/>
          <w:szCs w:val="28"/>
        </w:rPr>
        <w:t>;</w:t>
      </w:r>
    </w:p>
    <w:p w14:paraId="29ABCBFC" w14:textId="104FE3BE" w:rsidR="004118AB" w:rsidRDefault="004118AB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>
        <w:rPr>
          <w:rFonts w:ascii="Times New Roman" w:hAnsi="Times New Roman"/>
          <w:bCs/>
          <w:sz w:val="28"/>
          <w:szCs w:val="28"/>
        </w:rPr>
        <w:t>7809</w:t>
      </w:r>
      <w:r>
        <w:rPr>
          <w:rFonts w:ascii="Times New Roman" w:hAnsi="Times New Roman"/>
          <w:bCs/>
          <w:sz w:val="28"/>
          <w:szCs w:val="28"/>
        </w:rPr>
        <w:t xml:space="preserve"> (8 кв.м), расположенный по адресу:</w:t>
      </w:r>
      <w:r w:rsidR="00E73B84">
        <w:rPr>
          <w:rFonts w:ascii="Times New Roman" w:hAnsi="Times New Roman"/>
          <w:bCs/>
          <w:sz w:val="28"/>
          <w:szCs w:val="28"/>
        </w:rPr>
        <w:t xml:space="preserve"> </w:t>
      </w:r>
      <w:r w:rsidR="00E73B84" w:rsidRPr="00E73B84">
        <w:rPr>
          <w:rFonts w:ascii="Times New Roman" w:hAnsi="Times New Roman"/>
          <w:bCs/>
          <w:sz w:val="28"/>
          <w:szCs w:val="28"/>
        </w:rPr>
        <w:t>Пермский край, р-н Пермский, с/пос. Двуреченское, д. Фомичи</w:t>
      </w:r>
      <w:r w:rsidR="00E73B84">
        <w:rPr>
          <w:rFonts w:ascii="Times New Roman" w:hAnsi="Times New Roman"/>
          <w:bCs/>
          <w:sz w:val="28"/>
          <w:szCs w:val="28"/>
        </w:rPr>
        <w:t>;</w:t>
      </w:r>
    </w:p>
    <w:p w14:paraId="29597679" w14:textId="3E6D16F6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118AB">
        <w:rPr>
          <w:rFonts w:ascii="Times New Roman" w:hAnsi="Times New Roman"/>
          <w:bCs/>
          <w:sz w:val="28"/>
          <w:szCs w:val="28"/>
        </w:rPr>
        <w:t>59:32:0440002</w:t>
      </w:r>
      <w:r>
        <w:rPr>
          <w:rFonts w:ascii="Times New Roman" w:hAnsi="Times New Roman"/>
          <w:bCs/>
          <w:sz w:val="28"/>
          <w:szCs w:val="28"/>
        </w:rPr>
        <w:t xml:space="preserve"> (1297 кв.м);</w:t>
      </w:r>
    </w:p>
    <w:p w14:paraId="1B4F6131" w14:textId="05C223C7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118A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396</w:t>
      </w:r>
      <w:r w:rsidRPr="004118A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96DB6">
        <w:rPr>
          <w:rFonts w:ascii="Times New Roman" w:hAnsi="Times New Roman"/>
          <w:bCs/>
          <w:sz w:val="28"/>
          <w:szCs w:val="28"/>
        </w:rPr>
        <w:t>2908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F96DB6">
        <w:rPr>
          <w:rFonts w:ascii="Times New Roman" w:hAnsi="Times New Roman"/>
          <w:bCs/>
          <w:sz w:val="28"/>
          <w:szCs w:val="28"/>
        </w:rPr>
        <w:t>,</w:t>
      </w:r>
    </w:p>
    <w:p w14:paraId="32FCC918" w14:textId="1DEDA6A4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F96DB6">
        <w:rPr>
          <w:rFonts w:ascii="Times New Roman" w:hAnsi="Times New Roman"/>
          <w:bCs/>
          <w:sz w:val="28"/>
          <w:szCs w:val="28"/>
        </w:rPr>
        <w:t>21191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2025-08-21T10:21:00Z</dcterms:modified>
</cp:coreProperties>
</file>